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2D4B" w14:textId="77777777" w:rsidR="00672B79" w:rsidRPr="004055E2" w:rsidRDefault="00672B79" w:rsidP="00672B79">
      <w:pPr>
        <w:jc w:val="left"/>
        <w:rPr>
          <w:rFonts w:ascii="PT Astra Serif" w:hAnsi="PT Astra Serif" w:cs="Arial"/>
          <w:sz w:val="6"/>
          <w:szCs w:val="6"/>
        </w:rPr>
      </w:pPr>
      <w:r w:rsidRPr="004055E2">
        <w:rPr>
          <w:rFonts w:ascii="PT Astra Serif" w:hAnsi="PT Astra Serif" w:cs="Arial"/>
          <w:noProof/>
          <w:sz w:val="20"/>
          <w:lang w:eastAsia="ru-RU"/>
        </w:rPr>
        <w:drawing>
          <wp:anchor distT="0" distB="0" distL="114300" distR="114300" simplePos="0" relativeHeight="251661312" behindDoc="0" locked="0" layoutInCell="1" allowOverlap="1" wp14:anchorId="795A85BB" wp14:editId="20C9618E">
            <wp:simplePos x="0" y="0"/>
            <wp:positionH relativeFrom="column">
              <wp:posOffset>2758440</wp:posOffset>
            </wp:positionH>
            <wp:positionV relativeFrom="paragraph">
              <wp:posOffset>-88265</wp:posOffset>
            </wp:positionV>
            <wp:extent cx="400050" cy="762000"/>
            <wp:effectExtent l="0" t="0" r="0" b="0"/>
            <wp:wrapSquare wrapText="bothSides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055E2">
        <w:rPr>
          <w:rFonts w:ascii="PT Astra Serif" w:hAnsi="PT Astra Serif" w:cs="Arial"/>
          <w:sz w:val="20"/>
        </w:rPr>
        <w:br w:type="textWrapping" w:clear="all"/>
      </w:r>
    </w:p>
    <w:p w14:paraId="64EB8A4F" w14:textId="77777777" w:rsidR="00672B79" w:rsidRPr="004055E2" w:rsidRDefault="00672B79" w:rsidP="00672B79">
      <w:pPr>
        <w:jc w:val="center"/>
        <w:rPr>
          <w:rFonts w:ascii="PT Astra Serif" w:hAnsi="PT Astra Serif" w:cs="Arial"/>
          <w:b/>
        </w:rPr>
      </w:pPr>
      <w:r w:rsidRPr="004055E2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055E2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14:paraId="3B25E067" w14:textId="77777777" w:rsidR="00672B79" w:rsidRPr="004055E2" w:rsidRDefault="00672B79" w:rsidP="00672B79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4055E2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8B0398F" wp14:editId="4B9D0CE6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4DB6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055E2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304A73F" wp14:editId="44911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9B52F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14:paraId="371E91E1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  <w:b/>
        </w:rPr>
      </w:pPr>
    </w:p>
    <w:p w14:paraId="2ACF4300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  <w:b/>
          <w:sz w:val="30"/>
        </w:rPr>
      </w:pPr>
      <w:r w:rsidRPr="004055E2">
        <w:rPr>
          <w:rFonts w:ascii="PT Astra Serif" w:hAnsi="PT Astra Serif"/>
          <w:b/>
          <w:sz w:val="30"/>
        </w:rPr>
        <w:t>П Р И К А З</w:t>
      </w:r>
    </w:p>
    <w:p w14:paraId="6C4A1DCE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  <w:b/>
          <w:szCs w:val="20"/>
        </w:rPr>
      </w:pPr>
    </w:p>
    <w:p w14:paraId="72665AA0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  <w:szCs w:val="28"/>
        </w:rPr>
      </w:pPr>
      <w:r w:rsidRPr="004055E2">
        <w:rPr>
          <w:rFonts w:ascii="PT Astra Serif" w:hAnsi="PT Astra Serif"/>
          <w:sz w:val="28"/>
          <w:szCs w:val="28"/>
        </w:rPr>
        <w:t xml:space="preserve">         от ___________ №</w:t>
      </w:r>
      <w:r w:rsidRPr="004055E2">
        <w:rPr>
          <w:rFonts w:ascii="PT Astra Serif" w:hAnsi="PT Astra Serif"/>
          <w:szCs w:val="28"/>
        </w:rPr>
        <w:t xml:space="preserve"> ________________</w:t>
      </w:r>
      <w:r w:rsidRPr="004055E2">
        <w:rPr>
          <w:rFonts w:ascii="PT Astra Serif" w:hAnsi="PT Astra Serif"/>
          <w:color w:val="FFFFFF"/>
          <w:szCs w:val="28"/>
        </w:rPr>
        <w:t>________</w:t>
      </w:r>
    </w:p>
    <w:p w14:paraId="5BAF9074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</w:rPr>
      </w:pPr>
    </w:p>
    <w:p w14:paraId="7945945E" w14:textId="77777777" w:rsidR="00672B79" w:rsidRPr="004055E2" w:rsidRDefault="00672B79" w:rsidP="00672B79">
      <w:pPr>
        <w:pStyle w:val="a3"/>
        <w:jc w:val="center"/>
        <w:rPr>
          <w:rFonts w:ascii="PT Astra Serif" w:hAnsi="PT Astra Serif"/>
        </w:rPr>
      </w:pPr>
      <w:r w:rsidRPr="004055E2">
        <w:rPr>
          <w:rFonts w:ascii="PT Astra Serif" w:hAnsi="PT Astra Serif"/>
        </w:rPr>
        <w:t>г. Саратов</w:t>
      </w:r>
    </w:p>
    <w:p w14:paraId="7D59DF5E" w14:textId="77777777" w:rsidR="00672B79" w:rsidRPr="00610344" w:rsidRDefault="00672B79" w:rsidP="00672B79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14:paraId="7BDB17D9" w14:textId="77777777" w:rsidR="00672B79" w:rsidRPr="007842B0" w:rsidRDefault="00672B79" w:rsidP="00672B79">
      <w:pPr>
        <w:spacing w:line="235" w:lineRule="auto"/>
        <w:rPr>
          <w:rFonts w:ascii="PT Astra Serif" w:hAnsi="PT Astra Serif"/>
          <w:b/>
          <w:bCs/>
        </w:rPr>
      </w:pPr>
      <w:r w:rsidRPr="007842B0">
        <w:rPr>
          <w:rFonts w:ascii="PT Astra Serif" w:hAnsi="PT Astra Serif"/>
          <w:b/>
          <w:bCs/>
        </w:rPr>
        <w:t>О внесении изменени</w:t>
      </w:r>
      <w:r>
        <w:rPr>
          <w:rFonts w:ascii="PT Astra Serif" w:hAnsi="PT Astra Serif"/>
          <w:b/>
          <w:bCs/>
        </w:rPr>
        <w:t>й</w:t>
      </w:r>
      <w:r w:rsidRPr="007842B0">
        <w:rPr>
          <w:rFonts w:ascii="PT Astra Serif" w:hAnsi="PT Astra Serif"/>
          <w:b/>
          <w:bCs/>
        </w:rPr>
        <w:t xml:space="preserve"> в приказ</w:t>
      </w:r>
    </w:p>
    <w:p w14:paraId="1F2EE608" w14:textId="77777777" w:rsidR="00672B79" w:rsidRPr="007842B0" w:rsidRDefault="00672B79" w:rsidP="00672B79">
      <w:pPr>
        <w:spacing w:line="235" w:lineRule="auto"/>
        <w:rPr>
          <w:rFonts w:ascii="PT Astra Serif" w:hAnsi="PT Astra Serif"/>
          <w:b/>
          <w:bCs/>
        </w:rPr>
      </w:pPr>
      <w:r w:rsidRPr="007842B0">
        <w:rPr>
          <w:rFonts w:ascii="PT Astra Serif" w:hAnsi="PT Astra Serif"/>
          <w:b/>
          <w:bCs/>
        </w:rPr>
        <w:t xml:space="preserve">министерства финансов Саратовской области </w:t>
      </w:r>
    </w:p>
    <w:p w14:paraId="653B80AB" w14:textId="77777777" w:rsidR="00672B79" w:rsidRDefault="00672B79" w:rsidP="00672B79">
      <w:pPr>
        <w:spacing w:line="235" w:lineRule="auto"/>
        <w:rPr>
          <w:rFonts w:ascii="PT Astra Serif" w:hAnsi="PT Astra Serif"/>
        </w:rPr>
      </w:pPr>
      <w:r w:rsidRPr="007842B0">
        <w:rPr>
          <w:rFonts w:ascii="PT Astra Serif" w:hAnsi="PT Astra Serif"/>
          <w:b/>
          <w:bCs/>
        </w:rPr>
        <w:t xml:space="preserve">от 8 </w:t>
      </w:r>
      <w:r>
        <w:rPr>
          <w:rFonts w:ascii="PT Astra Serif" w:hAnsi="PT Astra Serif"/>
          <w:b/>
          <w:bCs/>
        </w:rPr>
        <w:t>ноября</w:t>
      </w:r>
      <w:r w:rsidRPr="007842B0">
        <w:rPr>
          <w:rFonts w:ascii="PT Astra Serif" w:hAnsi="PT Astra Serif"/>
          <w:b/>
          <w:bCs/>
        </w:rPr>
        <w:t xml:space="preserve"> 202</w:t>
      </w:r>
      <w:r>
        <w:rPr>
          <w:rFonts w:ascii="PT Astra Serif" w:hAnsi="PT Astra Serif"/>
          <w:b/>
          <w:bCs/>
        </w:rPr>
        <w:t>4</w:t>
      </w:r>
      <w:r w:rsidRPr="007842B0">
        <w:rPr>
          <w:rFonts w:ascii="PT Astra Serif" w:hAnsi="PT Astra Serif"/>
          <w:b/>
          <w:bCs/>
        </w:rPr>
        <w:t xml:space="preserve"> года № </w:t>
      </w:r>
      <w:r>
        <w:rPr>
          <w:rFonts w:ascii="PT Astra Serif" w:hAnsi="PT Astra Serif"/>
          <w:b/>
          <w:bCs/>
        </w:rPr>
        <w:t>369</w:t>
      </w:r>
    </w:p>
    <w:p w14:paraId="36C41011" w14:textId="77777777" w:rsidR="00672B79" w:rsidRDefault="00672B79" w:rsidP="00672B79">
      <w:pPr>
        <w:spacing w:line="235" w:lineRule="auto"/>
        <w:ind w:firstLine="709"/>
        <w:rPr>
          <w:rFonts w:ascii="PT Astra Serif" w:hAnsi="PT Astra Serif"/>
        </w:rPr>
      </w:pPr>
    </w:p>
    <w:p w14:paraId="1AA91DE4" w14:textId="77777777" w:rsidR="00672B79" w:rsidRDefault="00672B79" w:rsidP="00672B79">
      <w:pPr>
        <w:ind w:firstLine="709"/>
        <w:rPr>
          <w:rFonts w:ascii="PT Astra Serif" w:hAnsi="PT Astra Serif"/>
        </w:rPr>
      </w:pPr>
      <w:r w:rsidRPr="00EB7C86">
        <w:rPr>
          <w:rFonts w:ascii="PT Astra Serif" w:hAnsi="PT Astra Serif"/>
        </w:rPr>
        <w:t xml:space="preserve">На основании Закона Саратовской области от </w:t>
      </w:r>
      <w:r>
        <w:rPr>
          <w:rFonts w:ascii="PT Astra Serif" w:hAnsi="PT Astra Serif"/>
        </w:rPr>
        <w:t>2</w:t>
      </w:r>
      <w:r w:rsidRPr="00EB7C86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декабря </w:t>
      </w:r>
      <w:r w:rsidRPr="00EB7C86">
        <w:rPr>
          <w:rFonts w:ascii="PT Astra Serif" w:hAnsi="PT Astra Serif"/>
        </w:rPr>
        <w:t>202</w:t>
      </w:r>
      <w:r>
        <w:rPr>
          <w:rFonts w:ascii="PT Astra Serif" w:hAnsi="PT Astra Serif"/>
        </w:rPr>
        <w:t xml:space="preserve">4 года                № </w:t>
      </w:r>
      <w:r w:rsidRPr="00EB7C86">
        <w:rPr>
          <w:rFonts w:ascii="PT Astra Serif" w:hAnsi="PT Astra Serif"/>
        </w:rPr>
        <w:t>15</w:t>
      </w:r>
      <w:r>
        <w:rPr>
          <w:rFonts w:ascii="PT Astra Serif" w:hAnsi="PT Astra Serif"/>
        </w:rPr>
        <w:t>0</w:t>
      </w:r>
      <w:r w:rsidRPr="00EB7C86">
        <w:rPr>
          <w:rFonts w:ascii="PT Astra Serif" w:hAnsi="PT Astra Serif"/>
        </w:rPr>
        <w:t>-ЗСО</w:t>
      </w:r>
      <w:r>
        <w:rPr>
          <w:rFonts w:ascii="PT Astra Serif" w:hAnsi="PT Astra Serif"/>
        </w:rPr>
        <w:t xml:space="preserve"> «</w:t>
      </w:r>
      <w:r w:rsidRPr="00EB7C86">
        <w:rPr>
          <w:rFonts w:ascii="PT Astra Serif" w:hAnsi="PT Astra Serif"/>
        </w:rPr>
        <w:t>О</w:t>
      </w:r>
      <w:r>
        <w:rPr>
          <w:rFonts w:ascii="PT Astra Serif" w:hAnsi="PT Astra Serif"/>
        </w:rPr>
        <w:t xml:space="preserve"> муниципальных округах»</w:t>
      </w:r>
    </w:p>
    <w:p w14:paraId="64EC72C4" w14:textId="77777777" w:rsidR="00672B79" w:rsidRDefault="00672B79" w:rsidP="00672B79">
      <w:pPr>
        <w:ind w:firstLine="709"/>
        <w:rPr>
          <w:rFonts w:ascii="PT Astra Serif" w:hAnsi="PT Astra Serif"/>
          <w:b/>
        </w:rPr>
      </w:pPr>
    </w:p>
    <w:p w14:paraId="5DFBB938" w14:textId="77777777" w:rsidR="00672B79" w:rsidRPr="004055E2" w:rsidRDefault="00672B79" w:rsidP="00672B79">
      <w:pPr>
        <w:ind w:firstLine="780"/>
        <w:rPr>
          <w:rFonts w:ascii="PT Astra Serif" w:hAnsi="PT Astra Serif"/>
          <w:b/>
        </w:rPr>
      </w:pPr>
      <w:r w:rsidRPr="004055E2">
        <w:rPr>
          <w:rFonts w:ascii="PT Astra Serif" w:hAnsi="PT Astra Serif"/>
          <w:b/>
        </w:rPr>
        <w:t>ПРИКАЗЫВАЮ:</w:t>
      </w:r>
    </w:p>
    <w:p w14:paraId="1CFD8864" w14:textId="77777777" w:rsidR="00672B79" w:rsidRPr="00610344" w:rsidRDefault="00672B79" w:rsidP="00672B79">
      <w:pPr>
        <w:ind w:firstLine="709"/>
        <w:rPr>
          <w:rFonts w:ascii="PT Astra Serif" w:hAnsi="PT Astra Serif"/>
        </w:rPr>
      </w:pPr>
    </w:p>
    <w:p w14:paraId="45661F26" w14:textId="77777777" w:rsidR="00672B79" w:rsidRPr="004E3997" w:rsidRDefault="00672B79" w:rsidP="00672B79">
      <w:pPr>
        <w:suppressAutoHyphens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  <w:spacing w:val="-6"/>
        </w:rPr>
        <w:t xml:space="preserve">1. </w:t>
      </w:r>
      <w:r w:rsidRPr="004E3997">
        <w:rPr>
          <w:rFonts w:ascii="PT Astra Serif" w:hAnsi="PT Astra Serif"/>
        </w:rPr>
        <w:t xml:space="preserve">Внести в приказ министерства финансов Саратовской области                          от 8 </w:t>
      </w:r>
      <w:r>
        <w:rPr>
          <w:rFonts w:ascii="PT Astra Serif" w:hAnsi="PT Astra Serif"/>
        </w:rPr>
        <w:t xml:space="preserve">ноября </w:t>
      </w:r>
      <w:r w:rsidRPr="004E3997">
        <w:rPr>
          <w:rFonts w:ascii="PT Astra Serif" w:hAnsi="PT Astra Serif"/>
        </w:rPr>
        <w:t>202</w:t>
      </w:r>
      <w:r>
        <w:rPr>
          <w:rFonts w:ascii="PT Astra Serif" w:hAnsi="PT Astra Serif"/>
        </w:rPr>
        <w:t>4</w:t>
      </w:r>
      <w:r w:rsidRPr="004E3997">
        <w:rPr>
          <w:rFonts w:ascii="PT Astra Serif" w:hAnsi="PT Astra Serif"/>
        </w:rPr>
        <w:t xml:space="preserve"> года № </w:t>
      </w:r>
      <w:r>
        <w:rPr>
          <w:rFonts w:ascii="PT Astra Serif" w:hAnsi="PT Astra Serif"/>
        </w:rPr>
        <w:t>369</w:t>
      </w:r>
      <w:r w:rsidRPr="004E3997">
        <w:rPr>
          <w:rFonts w:ascii="PT Astra Serif" w:hAnsi="PT Astra Serif"/>
        </w:rPr>
        <w:t xml:space="preserve"> «Об утверждении на 202</w:t>
      </w:r>
      <w:r>
        <w:rPr>
          <w:rFonts w:ascii="PT Astra Serif" w:hAnsi="PT Astra Serif"/>
        </w:rPr>
        <w:t>5</w:t>
      </w:r>
      <w:r w:rsidRPr="004E3997">
        <w:rPr>
          <w:rFonts w:ascii="PT Astra Serif" w:hAnsi="PT Astra Serif"/>
        </w:rPr>
        <w:t xml:space="preserve"> год перечней муниципальных образований Саратовской области</w:t>
      </w:r>
      <w:r>
        <w:rPr>
          <w:rFonts w:ascii="PT Astra Serif" w:hAnsi="PT Astra Serif"/>
        </w:rPr>
        <w:t>» следующи</w:t>
      </w:r>
      <w:r w:rsidRPr="004E3997">
        <w:rPr>
          <w:rFonts w:ascii="PT Astra Serif" w:hAnsi="PT Astra Serif"/>
        </w:rPr>
        <w:t>е изменени</w:t>
      </w:r>
      <w:r>
        <w:rPr>
          <w:rFonts w:ascii="PT Astra Serif" w:hAnsi="PT Astra Serif"/>
        </w:rPr>
        <w:t>я</w:t>
      </w:r>
      <w:r w:rsidRPr="004E3997">
        <w:rPr>
          <w:rFonts w:ascii="PT Astra Serif" w:hAnsi="PT Astra Serif"/>
        </w:rPr>
        <w:t>:</w:t>
      </w:r>
    </w:p>
    <w:p w14:paraId="79C5BED5" w14:textId="77777777" w:rsidR="00672B79" w:rsidRDefault="00672B79" w:rsidP="00672B79">
      <w:pPr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>пункт 1 дополнить абзацем следующего содержания:</w:t>
      </w:r>
    </w:p>
    <w:p w14:paraId="3236DCE7" w14:textId="77777777" w:rsidR="00672B79" w:rsidRDefault="00672B79" w:rsidP="00672B79">
      <w:pPr>
        <w:ind w:firstLine="709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  <w:spacing w:val="-6"/>
        </w:rPr>
        <w:t>«</w:t>
      </w:r>
      <w:bookmarkStart w:id="0" w:name="_Hlk185435780"/>
      <w:r>
        <w:rPr>
          <w:rFonts w:ascii="PT Astra Serif" w:hAnsi="PT Astra Serif"/>
          <w:spacing w:val="-6"/>
        </w:rPr>
        <w:t xml:space="preserve">перечень муниципальных образований Саратовской области, </w:t>
      </w:r>
      <w:r>
        <w:rPr>
          <w:rFonts w:ascii="PT Astra Serif" w:eastAsiaTheme="minorHAnsi" w:hAnsi="PT Astra Serif" w:cs="PT Astra Serif"/>
        </w:rPr>
        <w:t>не имеющих годовой отчетности об исполнении местного бюджета за один год и более из трех последних отчетных финансовых лет (приложение № 3)</w:t>
      </w:r>
      <w:bookmarkEnd w:id="0"/>
      <w:r>
        <w:rPr>
          <w:rFonts w:ascii="PT Astra Serif" w:eastAsiaTheme="minorHAnsi" w:hAnsi="PT Astra Serif" w:cs="PT Astra Serif"/>
        </w:rPr>
        <w:t>.»;</w:t>
      </w:r>
    </w:p>
    <w:p w14:paraId="7DC55691" w14:textId="77777777" w:rsidR="00672B79" w:rsidRDefault="00672B79" w:rsidP="00672B79">
      <w:pPr>
        <w:ind w:firstLine="709"/>
      </w:pPr>
      <w:r>
        <w:t>в приложении № 1 пункт 39 исключить;</w:t>
      </w:r>
    </w:p>
    <w:p w14:paraId="1696F1EA" w14:textId="77777777" w:rsidR="00672B79" w:rsidRDefault="00672B79" w:rsidP="00672B79">
      <w:pPr>
        <w:ind w:firstLine="709"/>
      </w:pPr>
      <w:r>
        <w:t xml:space="preserve">дополнить </w:t>
      </w:r>
      <w:r w:rsidRPr="006738E8">
        <w:rPr>
          <w:rFonts w:ascii="PT Astra Serif" w:eastAsiaTheme="minorHAnsi" w:hAnsi="PT Astra Serif" w:cs="PT Astra Serif"/>
          <w:spacing w:val="-2"/>
        </w:rPr>
        <w:t>приложением № 3 согласно приложению к настоящему приказу</w:t>
      </w:r>
      <w:r>
        <w:t>.</w:t>
      </w:r>
    </w:p>
    <w:p w14:paraId="37CB4D97" w14:textId="77777777" w:rsidR="00672B79" w:rsidRPr="004055E2" w:rsidRDefault="00672B79" w:rsidP="00672B79">
      <w:pPr>
        <w:tabs>
          <w:tab w:val="left" w:pos="993"/>
          <w:tab w:val="left" w:pos="1134"/>
        </w:tabs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 xml:space="preserve">2. </w:t>
      </w:r>
      <w:r w:rsidRPr="004055E2">
        <w:rPr>
          <w:rFonts w:ascii="PT Astra Serif" w:hAnsi="PT Astra Serif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>
        <w:rPr>
          <w:rFonts w:ascii="PT Astra Serif" w:hAnsi="PT Astra Serif"/>
        </w:rPr>
        <w:t>массовых коммуникаций</w:t>
      </w:r>
      <w:r w:rsidRPr="004055E2">
        <w:rPr>
          <w:rFonts w:ascii="PT Astra Serif" w:hAnsi="PT Astra Serif"/>
        </w:rPr>
        <w:t xml:space="preserve"> области для официального опубликования.</w:t>
      </w:r>
    </w:p>
    <w:p w14:paraId="0D6C5A72" w14:textId="77777777" w:rsidR="00672B79" w:rsidRPr="004055E2" w:rsidRDefault="00672B79" w:rsidP="00672B79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  <w:spacing w:val="-6"/>
        </w:rPr>
        <w:t xml:space="preserve">3. </w:t>
      </w:r>
      <w:r w:rsidRPr="004055E2">
        <w:rPr>
          <w:rFonts w:ascii="PT Astra Serif" w:hAnsi="PT Astra Serif"/>
        </w:rPr>
        <w:t>Настоящий приказ вступает в силу с 1 января 202</w:t>
      </w:r>
      <w:r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года и  распространяется на правоотношения, возникающие при составлении бюджетов муниципальных образований области на 202</w:t>
      </w:r>
      <w:r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 (на 202</w:t>
      </w:r>
      <w:r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         и на плановый период 202</w:t>
      </w:r>
      <w:r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и 202</w:t>
      </w:r>
      <w:r>
        <w:rPr>
          <w:rFonts w:ascii="PT Astra Serif" w:hAnsi="PT Astra Serif"/>
        </w:rPr>
        <w:t>7</w:t>
      </w:r>
      <w:r w:rsidRPr="004055E2">
        <w:rPr>
          <w:rFonts w:ascii="PT Astra Serif" w:hAnsi="PT Astra Serif"/>
        </w:rPr>
        <w:t xml:space="preserve"> годов).</w:t>
      </w:r>
    </w:p>
    <w:p w14:paraId="10D690EC" w14:textId="77777777" w:rsidR="00672B79" w:rsidRPr="004055E2" w:rsidRDefault="00672B79" w:rsidP="00672B79">
      <w:pPr>
        <w:ind w:firstLine="709"/>
        <w:rPr>
          <w:rFonts w:ascii="PT Astra Serif" w:hAnsi="PT Astra Serif"/>
        </w:rPr>
      </w:pPr>
    </w:p>
    <w:p w14:paraId="1282687B" w14:textId="77777777" w:rsidR="00672B79" w:rsidRPr="004055E2" w:rsidRDefault="00672B79" w:rsidP="00672B79">
      <w:pPr>
        <w:ind w:firstLine="780"/>
        <w:rPr>
          <w:rFonts w:ascii="PT Astra Serif" w:hAnsi="PT Astra Serif"/>
        </w:rPr>
      </w:pPr>
    </w:p>
    <w:p w14:paraId="2FEEF9BF" w14:textId="77777777" w:rsidR="00672B79" w:rsidRPr="004055E2" w:rsidRDefault="00672B79" w:rsidP="00672B79">
      <w:pPr>
        <w:ind w:firstLine="780"/>
        <w:rPr>
          <w:rFonts w:ascii="PT Astra Serif" w:hAnsi="PT Astra Serif"/>
        </w:rPr>
      </w:pPr>
    </w:p>
    <w:p w14:paraId="7DEFDDAA" w14:textId="77777777" w:rsidR="00672B79" w:rsidRDefault="00672B79" w:rsidP="00672B79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Министр                         </w:t>
      </w:r>
      <w:r w:rsidRPr="004055E2">
        <w:rPr>
          <w:rFonts w:ascii="PT Astra Serif" w:hAnsi="PT Astra Serif"/>
          <w:b/>
        </w:rPr>
        <w:t xml:space="preserve">                                                                 И.С. </w:t>
      </w:r>
      <w:proofErr w:type="spellStart"/>
      <w:r>
        <w:rPr>
          <w:rFonts w:ascii="PT Astra Serif" w:hAnsi="PT Astra Serif"/>
          <w:b/>
        </w:rPr>
        <w:t>Бегинина</w:t>
      </w:r>
      <w:proofErr w:type="spellEnd"/>
    </w:p>
    <w:p w14:paraId="7617B552" w14:textId="77777777" w:rsidR="00672B79" w:rsidRDefault="00672B79" w:rsidP="00672B79">
      <w:pPr>
        <w:rPr>
          <w:rFonts w:ascii="PT Astra Serif" w:hAnsi="PT Astra Serif"/>
          <w:bCs/>
          <w:sz w:val="26"/>
          <w:szCs w:val="26"/>
        </w:rPr>
      </w:pPr>
    </w:p>
    <w:p w14:paraId="069400A8" w14:textId="77777777" w:rsidR="00672B79" w:rsidRDefault="00672B79" w:rsidP="00672B79">
      <w:pPr>
        <w:rPr>
          <w:rFonts w:ascii="PT Astra Serif" w:hAnsi="PT Astra Serif"/>
          <w:bCs/>
          <w:sz w:val="26"/>
          <w:szCs w:val="26"/>
        </w:rPr>
      </w:pPr>
    </w:p>
    <w:p w14:paraId="76E9D5DD" w14:textId="77777777" w:rsidR="00672B79" w:rsidRDefault="00672B79" w:rsidP="00672B79">
      <w:pPr>
        <w:rPr>
          <w:rFonts w:ascii="PT Astra Serif" w:hAnsi="PT Astra Serif"/>
          <w:bCs/>
          <w:sz w:val="26"/>
          <w:szCs w:val="26"/>
        </w:rPr>
      </w:pPr>
    </w:p>
    <w:p w14:paraId="3FC32109" w14:textId="77777777" w:rsidR="006E0740" w:rsidRDefault="006E0740"/>
    <w:sectPr w:rsidR="006E0740" w:rsidSect="00672B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B79"/>
    <w:rsid w:val="00672B79"/>
    <w:rsid w:val="006E0740"/>
    <w:rsid w:val="0093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5104C"/>
  <w15:chartTrackingRefBased/>
  <w15:docId w15:val="{1BCE1C9E-17CD-4BF1-A1F7-11E8B326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B7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72B7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72B79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Землянская Наталья Александровна</dc:creator>
  <cp:keywords/>
  <dc:description/>
  <cp:lastModifiedBy>Землянская Наталья Александровна</cp:lastModifiedBy>
  <cp:revision>2</cp:revision>
  <dcterms:created xsi:type="dcterms:W3CDTF">2024-12-20T11:17:00Z</dcterms:created>
  <dcterms:modified xsi:type="dcterms:W3CDTF">2024-12-20T11:18:00Z</dcterms:modified>
</cp:coreProperties>
</file>